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5" w:rsidRDefault="00CA43B5" w:rsidP="00CA43B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8A2DAC">
        <w:rPr>
          <w:rFonts w:ascii="Times New Roman" w:hAnsi="Times New Roman" w:cs="Times New Roman"/>
          <w:sz w:val="24"/>
          <w:szCs w:val="24"/>
          <w:lang w:val="sr-Cyrl-RS"/>
        </w:rPr>
        <w:t>147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A43B5" w:rsidRDefault="00666F4F" w:rsidP="00CA43B5">
      <w:pPr>
        <w:rPr>
          <w:lang w:val="sr-Cyrl-RS"/>
        </w:rPr>
      </w:pPr>
      <w:r>
        <w:rPr>
          <w:lang w:val="en-US"/>
        </w:rPr>
        <w:t>17</w:t>
      </w:r>
      <w:r>
        <w:rPr>
          <w:lang w:val="sr-Cyrl-RS"/>
        </w:rPr>
        <w:t>. јун</w:t>
      </w:r>
      <w:r w:rsidR="00CA43B5">
        <w:rPr>
          <w:lang w:val="sr-Cyrl-RS"/>
        </w:rPr>
        <w:t xml:space="preserve"> </w:t>
      </w:r>
      <w:r w:rsidR="00CA43B5">
        <w:rPr>
          <w:lang w:val="en-US"/>
        </w:rPr>
        <w:t>201</w:t>
      </w:r>
      <w:r w:rsidR="00CA43B5">
        <w:rPr>
          <w:lang w:val="sr-Cyrl-RS"/>
        </w:rPr>
        <w:t xml:space="preserve">4. године </w:t>
      </w:r>
    </w:p>
    <w:p w:rsidR="00CA43B5" w:rsidRDefault="00CA43B5" w:rsidP="00CA43B5">
      <w:pPr>
        <w:rPr>
          <w:lang w:val="sr-Cyrl-CS"/>
        </w:rPr>
      </w:pPr>
      <w:r>
        <w:rPr>
          <w:lang w:val="sr-Cyrl-CS"/>
        </w:rPr>
        <w:t>Б е о г р а д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5F303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A43B5" w:rsidRDefault="00666F4F" w:rsidP="005F303E">
      <w:pPr>
        <w:jc w:val="center"/>
        <w:rPr>
          <w:lang w:val="sr-Cyrl-CS"/>
        </w:rPr>
      </w:pPr>
      <w:r>
        <w:rPr>
          <w:lang w:val="sr-Cyrl-RS"/>
        </w:rPr>
        <w:t>15</w:t>
      </w:r>
      <w:r w:rsidR="00CB12C6">
        <w:rPr>
          <w:lang w:val="sr-Cyrl-RS"/>
        </w:rPr>
        <w:t>.</w:t>
      </w:r>
      <w:r w:rsidR="00CA43B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17</w:t>
      </w:r>
      <w:r w:rsidR="00CB12C6">
        <w:rPr>
          <w:lang w:val="sr-Cyrl-RS"/>
        </w:rPr>
        <w:t>.</w:t>
      </w:r>
      <w:r w:rsidR="00294020">
        <w:rPr>
          <w:lang w:val="en-US"/>
        </w:rPr>
        <w:t xml:space="preserve"> </w:t>
      </w:r>
      <w:r>
        <w:rPr>
          <w:lang w:val="sr-Cyrl-RS"/>
        </w:rPr>
        <w:t>ЈУНА</w:t>
      </w:r>
      <w:r w:rsidR="00CA43B5">
        <w:rPr>
          <w:lang w:val="en-US"/>
        </w:rPr>
        <w:t xml:space="preserve"> </w:t>
      </w:r>
      <w:r w:rsidR="00CA43B5">
        <w:rPr>
          <w:lang w:val="sr-Cyrl-CS"/>
        </w:rPr>
        <w:t>2014. ГОДИНЕ</w:t>
      </w:r>
    </w:p>
    <w:p w:rsidR="00CA43B5" w:rsidRDefault="00CA43B5" w:rsidP="005F303E">
      <w:pPr>
        <w:jc w:val="center"/>
        <w:rPr>
          <w:lang w:val="en-US"/>
        </w:rPr>
      </w:pPr>
    </w:p>
    <w:p w:rsidR="00CA43B5" w:rsidRDefault="00CA43B5" w:rsidP="00CA43B5">
      <w:pPr>
        <w:jc w:val="center"/>
        <w:rPr>
          <w:lang w:val="en-U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</w:t>
      </w:r>
      <w:r w:rsidR="0081416C">
        <w:rPr>
          <w:lang w:val="sr-Cyrl-RS"/>
        </w:rPr>
        <w:t xml:space="preserve"> </w:t>
      </w:r>
      <w:r w:rsidR="00666F4F">
        <w:rPr>
          <w:lang w:val="sr-Cyrl-RS"/>
        </w:rPr>
        <w:t>11</w:t>
      </w:r>
      <w:r w:rsidR="0081416C">
        <w:rPr>
          <w:lang w:val="sr-Cyrl-RS"/>
        </w:rPr>
        <w:t>,</w:t>
      </w:r>
      <w:r w:rsidR="00666F4F">
        <w:rPr>
          <w:lang w:val="sr-Cyrl-RS"/>
        </w:rPr>
        <w:t>00</w:t>
      </w:r>
      <w:r>
        <w:rPr>
          <w:lang w:val="sr-Cyrl-RS"/>
        </w:rPr>
        <w:t xml:space="preserve">  часова.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Седницом је председавао </w:t>
      </w:r>
      <w:r w:rsidR="00DD2162">
        <w:rPr>
          <w:lang w:val="sr-Cyrl-RS"/>
        </w:rPr>
        <w:t xml:space="preserve">др </w:t>
      </w:r>
      <w:r>
        <w:rPr>
          <w:lang w:val="sr-Cyrl-RS"/>
        </w:rPr>
        <w:t>Александар Мартиновић, председник Одбора.</w:t>
      </w:r>
    </w:p>
    <w:p w:rsidR="00CA43B5" w:rsidRDefault="00CA43B5" w:rsidP="00CA43B5">
      <w:pPr>
        <w:jc w:val="both"/>
        <w:rPr>
          <w:lang w:val="sr-Cyrl-RS"/>
        </w:rPr>
      </w:pPr>
    </w:p>
    <w:p w:rsidR="00C277E3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Верољуб Арсић</w:t>
      </w:r>
      <w:r w:rsidR="004B01BF">
        <w:rPr>
          <w:lang w:val="en-US"/>
        </w:rPr>
        <w:t>,</w:t>
      </w:r>
      <w:r w:rsidR="0081416C">
        <w:rPr>
          <w:lang w:val="sr-Cyrl-RS"/>
        </w:rPr>
        <w:t xml:space="preserve"> Катарина Ракић</w:t>
      </w:r>
      <w:r>
        <w:rPr>
          <w:lang w:val="sr-Cyrl-RS"/>
        </w:rPr>
        <w:t xml:space="preserve">, </w:t>
      </w:r>
      <w:r w:rsidR="00666F4F">
        <w:rPr>
          <w:lang w:val="sr-Cyrl-RS"/>
        </w:rPr>
        <w:t>Драган Николић</w:t>
      </w:r>
      <w:r>
        <w:rPr>
          <w:lang w:val="sr-Cyrl-RS"/>
        </w:rPr>
        <w:t xml:space="preserve">, </w:t>
      </w:r>
      <w:r w:rsidR="0081416C">
        <w:rPr>
          <w:lang w:val="sr-Cyrl-RS"/>
        </w:rPr>
        <w:t>С</w:t>
      </w:r>
      <w:r>
        <w:rPr>
          <w:lang w:val="sr-Cyrl-RS"/>
        </w:rPr>
        <w:t>ветислав Вукмирица</w:t>
      </w:r>
      <w:r w:rsidR="0096139A">
        <w:rPr>
          <w:lang w:val="sr-Cyrl-RS"/>
        </w:rPr>
        <w:t>,</w:t>
      </w:r>
      <w:r w:rsidR="00DD2162">
        <w:rPr>
          <w:lang w:val="sr-Cyrl-RS"/>
        </w:rPr>
        <w:t xml:space="preserve"> </w:t>
      </w:r>
      <w:r w:rsidR="00A55F47">
        <w:rPr>
          <w:lang w:val="sr-Cyrl-RS"/>
        </w:rPr>
        <w:t xml:space="preserve">Војислав Вујић, заменик члана Одбора Петра Петровића, </w:t>
      </w:r>
      <w:r w:rsidR="0081416C">
        <w:rPr>
          <w:lang w:val="sr-Cyrl-RS"/>
        </w:rPr>
        <w:t>Тања</w:t>
      </w:r>
      <w:r w:rsidR="00326875">
        <w:rPr>
          <w:lang w:val="en-US"/>
        </w:rPr>
        <w:t xml:space="preserve"> </w:t>
      </w:r>
      <w:r w:rsidR="0081416C">
        <w:rPr>
          <w:lang w:val="sr-Cyrl-RS"/>
        </w:rPr>
        <w:t>Томашевић</w:t>
      </w:r>
      <w:r w:rsidR="00C277E3">
        <w:rPr>
          <w:lang w:val="sr-Cyrl-RS"/>
        </w:rPr>
        <w:t xml:space="preserve"> Дамњановић</w:t>
      </w:r>
      <w:r w:rsidR="00326875">
        <w:rPr>
          <w:lang w:val="en-US"/>
        </w:rPr>
        <w:t xml:space="preserve">, </w:t>
      </w:r>
      <w:r w:rsidR="00C277E3">
        <w:rPr>
          <w:lang w:val="sr-Cyrl-RS"/>
        </w:rPr>
        <w:t>Жарко Мићин</w:t>
      </w:r>
      <w:r w:rsidR="0096139A">
        <w:rPr>
          <w:lang w:val="sr-Cyrl-RS"/>
        </w:rPr>
        <w:t>,</w:t>
      </w:r>
      <w:r w:rsidR="00C277E3">
        <w:rPr>
          <w:lang w:val="sr-Cyrl-RS"/>
        </w:rPr>
        <w:t xml:space="preserve"> </w:t>
      </w:r>
      <w:r w:rsidR="00CB12C6">
        <w:rPr>
          <w:lang w:val="sr-Cyrl-RS"/>
        </w:rPr>
        <w:t xml:space="preserve">проф. др </w:t>
      </w:r>
      <w:r w:rsidR="00C277E3">
        <w:rPr>
          <w:lang w:val="sr-Cyrl-RS"/>
        </w:rPr>
        <w:t>Јанко Веселиновић</w:t>
      </w:r>
      <w:r w:rsidR="00666F4F">
        <w:rPr>
          <w:lang w:val="sr-Cyrl-RS"/>
        </w:rPr>
        <w:t xml:space="preserve">,  Жарко Обрадовић, Неђо Јовановић и </w:t>
      </w:r>
      <w:r w:rsidR="00C277E3">
        <w:rPr>
          <w:lang w:val="sr-Cyrl-RS"/>
        </w:rPr>
        <w:t xml:space="preserve"> Балинт Пастор</w:t>
      </w:r>
      <w:r w:rsidR="00666F4F">
        <w:rPr>
          <w:lang w:val="sr-Cyrl-RS"/>
        </w:rPr>
        <w:t>.</w:t>
      </w:r>
    </w:p>
    <w:p w:rsidR="00CA43B5" w:rsidRDefault="00C277E3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1416C">
        <w:rPr>
          <w:lang w:val="sr-Cyrl-RS"/>
        </w:rPr>
        <w:t xml:space="preserve">                  </w:t>
      </w:r>
      <w:r w:rsidR="00CA43B5">
        <w:rPr>
          <w:lang w:val="sr-Cyrl-RS"/>
        </w:rPr>
        <w:t xml:space="preserve"> </w:t>
      </w:r>
    </w:p>
    <w:p w:rsidR="00CA43B5" w:rsidRDefault="00CA43B5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присуствовали:</w:t>
      </w:r>
      <w:r w:rsidR="00767AD7">
        <w:rPr>
          <w:lang w:val="sr-Cyrl-RS"/>
        </w:rPr>
        <w:t xml:space="preserve"> </w:t>
      </w:r>
      <w:r w:rsidR="00666F4F">
        <w:rPr>
          <w:lang w:val="sr-Cyrl-RS"/>
        </w:rPr>
        <w:t>Биљана Пантић Пиља</w:t>
      </w:r>
      <w:r w:rsidR="00C277E3">
        <w:rPr>
          <w:lang w:val="sr-Cyrl-RS"/>
        </w:rPr>
        <w:t xml:space="preserve">, </w:t>
      </w:r>
      <w:r w:rsidR="00666F4F">
        <w:rPr>
          <w:lang w:val="sr-Cyrl-RS"/>
        </w:rPr>
        <w:t>Алекс</w:t>
      </w:r>
      <w:r w:rsidR="00A55F47">
        <w:rPr>
          <w:lang w:val="sr-Cyrl-RS"/>
        </w:rPr>
        <w:t>андар Јаблановић</w:t>
      </w:r>
      <w:r w:rsidR="00666F4F">
        <w:rPr>
          <w:lang w:val="sr-Cyrl-RS"/>
        </w:rPr>
        <w:t>, Мирко Чикириз, Весна  Бесаровић</w:t>
      </w:r>
      <w:r w:rsidR="00767AD7">
        <w:rPr>
          <w:lang w:val="sr-Cyrl-RS"/>
        </w:rPr>
        <w:t xml:space="preserve"> </w:t>
      </w:r>
      <w:r w:rsidR="00C277E3">
        <w:rPr>
          <w:lang w:val="sr-Cyrl-RS"/>
        </w:rPr>
        <w:t>и</w:t>
      </w:r>
      <w:r w:rsidR="00767AD7">
        <w:rPr>
          <w:lang w:val="sr-Cyrl-RS"/>
        </w:rPr>
        <w:t xml:space="preserve"> В</w:t>
      </w:r>
      <w:r>
        <w:rPr>
          <w:lang w:val="sr-Cyrl-RS"/>
        </w:rPr>
        <w:t xml:space="preserve">есна </w:t>
      </w:r>
      <w:r w:rsidR="00C277E3">
        <w:rPr>
          <w:lang w:val="sr-Cyrl-RS"/>
        </w:rPr>
        <w:t>Мартиновић</w:t>
      </w:r>
      <w:r>
        <w:rPr>
          <w:lang w:val="sr-Cyrl-RS"/>
        </w:rPr>
        <w:t>, као ни њихови заменици.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1056B7" w:rsidP="00513A0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Одбора су присуствовали: </w:t>
      </w:r>
      <w:r w:rsidR="00ED017B">
        <w:rPr>
          <w:lang w:val="sr-Cyrl-RS"/>
        </w:rPr>
        <w:t>Миодраг Поледица,</w:t>
      </w:r>
      <w:r>
        <w:rPr>
          <w:lang w:val="sr-Cyrl-RS"/>
        </w:rPr>
        <w:t xml:space="preserve"> </w:t>
      </w:r>
      <w:r w:rsidR="00ED017B">
        <w:rPr>
          <w:lang w:val="sr-Cyrl-RS"/>
        </w:rPr>
        <w:t>државни секретар</w:t>
      </w:r>
      <w:r>
        <w:rPr>
          <w:lang w:val="sr-Cyrl-RS"/>
        </w:rPr>
        <w:t xml:space="preserve"> у Министарству </w:t>
      </w:r>
      <w:r w:rsidR="00CB12C6">
        <w:rPr>
          <w:lang w:val="sr-Cyrl-RS"/>
        </w:rPr>
        <w:t>грађевинарства, саобраћ</w:t>
      </w:r>
      <w:r w:rsidR="00ED017B">
        <w:rPr>
          <w:lang w:val="sr-Cyrl-RS"/>
        </w:rPr>
        <w:t>аја и инфраструктуре</w:t>
      </w:r>
      <w:r>
        <w:rPr>
          <w:lang w:val="sr-Cyrl-RS"/>
        </w:rPr>
        <w:t xml:space="preserve">, </w:t>
      </w:r>
      <w:r w:rsidR="00ED017B">
        <w:rPr>
          <w:lang w:val="sr-Cyrl-RS"/>
        </w:rPr>
        <w:t>Ник</w:t>
      </w:r>
      <w:r w:rsidR="00153860">
        <w:rPr>
          <w:lang w:val="sr-Cyrl-RS"/>
        </w:rPr>
        <w:t>ша</w:t>
      </w:r>
      <w:r w:rsidR="00ED017B">
        <w:rPr>
          <w:lang w:val="sr-Cyrl-RS"/>
        </w:rPr>
        <w:t xml:space="preserve"> Ву</w:t>
      </w:r>
      <w:r w:rsidR="00153860">
        <w:rPr>
          <w:lang w:val="sr-Cyrl-RS"/>
        </w:rPr>
        <w:t>ш</w:t>
      </w:r>
      <w:r w:rsidR="00ED017B">
        <w:rPr>
          <w:lang w:val="sr-Cyrl-RS"/>
        </w:rPr>
        <w:t>уровић</w:t>
      </w:r>
      <w:r w:rsidR="00513A0C">
        <w:rPr>
          <w:lang w:val="sr-Cyrl-RS"/>
        </w:rPr>
        <w:t>,</w:t>
      </w:r>
      <w:r w:rsidR="00DD2162">
        <w:rPr>
          <w:lang w:val="sr-Cyrl-RS"/>
        </w:rPr>
        <w:t xml:space="preserve"> </w:t>
      </w:r>
      <w:r w:rsidR="00513A0C">
        <w:rPr>
          <w:lang w:val="sr-Cyrl-RS"/>
        </w:rPr>
        <w:t>државни секретар у М</w:t>
      </w:r>
      <w:r>
        <w:rPr>
          <w:lang w:val="sr-Cyrl-RS"/>
        </w:rPr>
        <w:t xml:space="preserve">инистарству </w:t>
      </w:r>
      <w:r w:rsidR="00513A0C">
        <w:rPr>
          <w:lang w:val="sr-Cyrl-RS"/>
        </w:rPr>
        <w:t>финансија и</w:t>
      </w:r>
      <w:r>
        <w:rPr>
          <w:lang w:val="sr-Cyrl-RS"/>
        </w:rPr>
        <w:t xml:space="preserve"> </w:t>
      </w:r>
      <w:r w:rsidR="00513A0C">
        <w:rPr>
          <w:lang w:val="sr-Cyrl-RS"/>
        </w:rPr>
        <w:t>Ивана Мандић</w:t>
      </w:r>
      <w:r>
        <w:rPr>
          <w:lang w:val="sr-Cyrl-RS"/>
        </w:rPr>
        <w:t xml:space="preserve">, </w:t>
      </w:r>
      <w:r w:rsidR="00CB12C6">
        <w:rPr>
          <w:lang w:val="sr-Cyrl-RS"/>
        </w:rPr>
        <w:t>помоћ</w:t>
      </w:r>
      <w:r w:rsidR="00513A0C">
        <w:rPr>
          <w:lang w:val="sr-Cyrl-RS"/>
        </w:rPr>
        <w:t>ник директора Управе за јавни дуг</w:t>
      </w:r>
      <w:r w:rsidR="00FF1130">
        <w:rPr>
          <w:lang w:val="sr-Cyrl-RS"/>
        </w:rPr>
        <w:t xml:space="preserve"> у Министарству </w:t>
      </w:r>
      <w:r w:rsidR="00513A0C">
        <w:rPr>
          <w:lang w:val="sr-Cyrl-RS"/>
        </w:rPr>
        <w:t>финансија.</w:t>
      </w:r>
      <w:r w:rsidR="00FF1130">
        <w:rPr>
          <w:lang w:val="sr-Cyrl-RS"/>
        </w:rPr>
        <w:t xml:space="preserve"> </w:t>
      </w:r>
    </w:p>
    <w:p w:rsidR="00513A0C" w:rsidRDefault="00513A0C" w:rsidP="00513A0C">
      <w:pPr>
        <w:ind w:firstLine="720"/>
        <w:jc w:val="both"/>
        <w:rPr>
          <w:lang w:val="sr-Cyrl-RS"/>
        </w:rPr>
      </w:pPr>
    </w:p>
    <w:p w:rsidR="00CA43B5" w:rsidRDefault="00CA43B5" w:rsidP="0033541D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CA43B5" w:rsidRDefault="00CA43B5" w:rsidP="00CA43B5">
      <w:pPr>
        <w:jc w:val="center"/>
        <w:rPr>
          <w:lang w:val="sr-Cyrl-CS"/>
        </w:rPr>
      </w:pPr>
    </w:p>
    <w:p w:rsidR="00B22814" w:rsidRDefault="00B22814" w:rsidP="0033541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B22814">
        <w:rPr>
          <w:lang w:val="ru-RU"/>
        </w:rPr>
        <w:t xml:space="preserve">Д н е в н и   р е д </w:t>
      </w:r>
      <w:r w:rsidRPr="00B22814">
        <w:rPr>
          <w:lang w:val="sr-Cyrl-CS"/>
        </w:rPr>
        <w:t>:</w:t>
      </w:r>
    </w:p>
    <w:p w:rsidR="005C6E3F" w:rsidRDefault="005C6E3F" w:rsidP="0033541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bCs/>
          <w:sz w:val="26"/>
          <w:szCs w:val="26"/>
          <w:lang w:val="sr-Cyrl-CS"/>
        </w:rPr>
        <w:t>1</w:t>
      </w:r>
      <w:r w:rsidRPr="005C6E3F">
        <w:rPr>
          <w:bCs/>
          <w:lang w:val="sr-Cyrl-CS"/>
        </w:rPr>
        <w:t>. Разматрање</w:t>
      </w:r>
      <w:r w:rsidRPr="005C6E3F">
        <w:rPr>
          <w:bCs/>
          <w:sz w:val="26"/>
          <w:szCs w:val="26"/>
          <w:lang w:val="sr-Cyrl-CS"/>
        </w:rPr>
        <w:t xml:space="preserve"> </w:t>
      </w:r>
      <w:r w:rsidRPr="005C6E3F">
        <w:rPr>
          <w:bCs/>
          <w:lang w:val="sr-Cyrl-CS"/>
        </w:rPr>
        <w:t xml:space="preserve">Предлога закона о потврђивању Финансијског уговора између Републике Србије и Европске инвестиционе банке ''Рехабилитација и безбедност путева'', </w:t>
      </w:r>
      <w:r w:rsidRPr="005C6E3F">
        <w:rPr>
          <w:lang w:val="sr-Cyrl-CS"/>
        </w:rPr>
        <w:t>који је поднела Влада;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C6E3F">
        <w:rPr>
          <w:bCs/>
          <w:sz w:val="26"/>
          <w:szCs w:val="26"/>
          <w:lang w:val="sr-Cyrl-CS"/>
        </w:rPr>
        <w:t xml:space="preserve">2. </w:t>
      </w:r>
      <w:r w:rsidRPr="005C6E3F">
        <w:rPr>
          <w:bCs/>
          <w:lang w:val="sr-Cyrl-CS"/>
        </w:rPr>
        <w:t xml:space="preserve">Разматрање Предлога закона о потврђивању Споразума о зајму (Пројекат рехабилитације путева и унапређења безбедности саобраћаја) између Републике Србије и Међународне банке за обнову и развој, </w:t>
      </w:r>
      <w:r w:rsidRPr="005C6E3F">
        <w:rPr>
          <w:lang w:val="sr-Cyrl-CS"/>
        </w:rPr>
        <w:t>који је поднела Влада;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C6E3F">
        <w:rPr>
          <w:lang w:val="sr-Cyrl-CS"/>
        </w:rPr>
        <w:t xml:space="preserve">3. Разматрање </w:t>
      </w:r>
      <w:r w:rsidRPr="005C6E3F">
        <w:rPr>
          <w:bCs/>
          <w:lang w:val="sr-Cyrl-CS"/>
        </w:rPr>
        <w:t xml:space="preserve">Предлога закона о потврђивању Споразума о зајму (Пројекат рехабилитације путева и унапређења безбедности саобраћаја) између Републике Србије и </w:t>
      </w:r>
      <w:r w:rsidRPr="005C6E3F">
        <w:rPr>
          <w:bCs/>
          <w:lang w:val="sr-Cyrl-CS"/>
        </w:rPr>
        <w:lastRenderedPageBreak/>
        <w:t xml:space="preserve">Европске банке за обнову и развој, </w:t>
      </w:r>
      <w:r w:rsidRPr="005C6E3F">
        <w:rPr>
          <w:lang w:val="sr-Cyrl-CS"/>
        </w:rPr>
        <w:t>који је поднела Влада;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lang w:val="sr-Cyrl-CS"/>
        </w:rPr>
        <w:t xml:space="preserve">4. </w:t>
      </w:r>
      <w:r w:rsidRPr="005C6E3F">
        <w:rPr>
          <w:lang w:val="sr-Cyrl-RS"/>
        </w:rPr>
        <w:t xml:space="preserve">Разматрање </w:t>
      </w:r>
      <w:r w:rsidRPr="005C6E3F">
        <w:rPr>
          <w:bCs/>
          <w:lang w:val="sr-Cyrl-CS"/>
        </w:rPr>
        <w:t xml:space="preserve">Извештаја о разматрању Извештаја о раду Републичке комисије за заштиту права у поступцима јавних набавки у периоду од 1. априла до 30. јуна 2013. године, </w:t>
      </w:r>
      <w:r w:rsidRPr="005C6E3F">
        <w:rPr>
          <w:bCs/>
          <w:lang w:val="sr-Cyrl-RS"/>
        </w:rPr>
        <w:t xml:space="preserve">са Информацијом о раду Републичке комисије за заштиту права у поступцима јавним набавки у периоду од 1. априла до 30. септембра 2013. године, </w:t>
      </w:r>
      <w:r w:rsidRPr="005C6E3F">
        <w:rPr>
          <w:bCs/>
          <w:lang w:val="sr-Cyrl-CS"/>
        </w:rPr>
        <w:t>са Предлогом закључка</w:t>
      </w:r>
      <w:r w:rsidRPr="005C6E3F">
        <w:rPr>
          <w:bCs/>
          <w:lang w:val="en-US"/>
        </w:rPr>
        <w:t>,</w:t>
      </w:r>
      <w:r w:rsidRPr="005C6E3F">
        <w:rPr>
          <w:bCs/>
          <w:lang w:val="sr-Cyrl-CS"/>
        </w:rPr>
        <w:t xml:space="preserve"> који је поднео Одбор за финансије, републички буџет и контролу трошења јавних средстава;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bCs/>
          <w:lang w:val="sr-Cyrl-CS"/>
        </w:rPr>
        <w:t>5. Разматрање Извештаја о разматрању Извештаја о раду Републичке комисије за заштиту права у поступцима јавних набавки, у периоду од 1. јула до 31. децембра 2013. године, са Предлогом закључка, који је поднео Одбор за финансије, републички буџет и контролу трошења јавних средстава;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lang w:val="sr-Cyrl-RS"/>
        </w:rPr>
        <w:t xml:space="preserve">6. Разматрање Извештаја о разматрању Извештаја о раду Фискалног савета за 2013. годину, са Предлогом закључка, </w:t>
      </w:r>
      <w:r w:rsidRPr="005C6E3F">
        <w:rPr>
          <w:bCs/>
          <w:lang w:val="sr-Cyrl-CS"/>
        </w:rPr>
        <w:t>који је поднео Одбор за финансије, републички буџет и контролу трошења јавних средстава;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5C6E3F">
        <w:rPr>
          <w:lang w:val="sr-Cyrl-RS"/>
        </w:rPr>
        <w:t>7. Разматрање Извештаја о разматрању Извештаја о пословању Централног регистра, депоа и клиринга хартија од вредности за 2013. годину, са финансијским извештајем Централног регистра, депоа и клиринга хартија од вредности  за 2013. годину и Извештајем независног ревизора за 2013. годину</w:t>
      </w:r>
      <w:r w:rsidRPr="005C6E3F">
        <w:rPr>
          <w:lang w:val="en-US"/>
        </w:rPr>
        <w:t>,</w:t>
      </w:r>
      <w:r w:rsidRPr="005C6E3F">
        <w:rPr>
          <w:lang w:val="sr-Cyrl-RS"/>
        </w:rPr>
        <w:t xml:space="preserve"> са Предлогом закључка, </w:t>
      </w:r>
      <w:r w:rsidRPr="005C6E3F">
        <w:rPr>
          <w:bCs/>
          <w:lang w:val="sr-Cyrl-CS"/>
        </w:rPr>
        <w:t>који је поднео Одбор за финансије, републички буџет и контролу трошења јавних средстава.</w:t>
      </w:r>
    </w:p>
    <w:p w:rsidR="005C6E3F" w:rsidRPr="005C6E3F" w:rsidRDefault="005C6E3F" w:rsidP="005C6E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B22814" w:rsidRPr="00B22814" w:rsidRDefault="00B22814" w:rsidP="002C3DED">
      <w:pPr>
        <w:tabs>
          <w:tab w:val="left" w:pos="1800"/>
        </w:tabs>
        <w:ind w:firstLine="1440"/>
        <w:jc w:val="both"/>
        <w:rPr>
          <w:rFonts w:eastAsiaTheme="minorEastAsia"/>
          <w:lang w:val="sr-Cyrl-RS"/>
        </w:rPr>
      </w:pPr>
      <w:r w:rsidRPr="00B22814">
        <w:rPr>
          <w:bCs/>
          <w:lang w:val="en-US"/>
        </w:rPr>
        <w:t xml:space="preserve">                       </w:t>
      </w:r>
      <w:r w:rsidRPr="00B22814">
        <w:rPr>
          <w:rFonts w:eastAsia="Batang"/>
          <w:lang w:val="sr-Cyrl-CS"/>
        </w:rPr>
        <w:t xml:space="preserve"> </w:t>
      </w:r>
    </w:p>
    <w:p w:rsidR="00B34640" w:rsidRDefault="00CA43B5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DD2162">
        <w:rPr>
          <w:u w:val="single"/>
          <w:lang w:val="sr-Cyrl-RS"/>
        </w:rPr>
        <w:t>Прва</w:t>
      </w:r>
      <w:r w:rsidRPr="00CA43B5">
        <w:rPr>
          <w:u w:val="single"/>
          <w:lang w:val="sr-Cyrl-RS"/>
        </w:rPr>
        <w:t xml:space="preserve"> тачка дневног реда.</w:t>
      </w:r>
      <w:r w:rsidR="00A75997" w:rsidRPr="00A75997">
        <w:rPr>
          <w:bCs/>
          <w:lang w:val="sr-Cyrl-CS"/>
        </w:rPr>
        <w:t xml:space="preserve"> </w:t>
      </w:r>
      <w:r w:rsidR="00B34640" w:rsidRPr="005C6E3F">
        <w:rPr>
          <w:bCs/>
          <w:lang w:val="sr-Cyrl-CS"/>
        </w:rPr>
        <w:t>Разматрање</w:t>
      </w:r>
      <w:r w:rsidR="00B34640" w:rsidRPr="005C6E3F">
        <w:rPr>
          <w:bCs/>
          <w:sz w:val="26"/>
          <w:szCs w:val="26"/>
          <w:lang w:val="sr-Cyrl-CS"/>
        </w:rPr>
        <w:t xml:space="preserve"> </w:t>
      </w:r>
      <w:r w:rsidR="00B34640" w:rsidRPr="005C6E3F">
        <w:rPr>
          <w:bCs/>
          <w:lang w:val="sr-Cyrl-CS"/>
        </w:rPr>
        <w:t xml:space="preserve">Предлога закона о потврђивању Финансијског уговора између Републике Србије и Европске инвестиционе банке ''Рехабилитација и безбедност путева'', </w:t>
      </w:r>
      <w:r w:rsidR="00B34640" w:rsidRPr="005C6E3F">
        <w:rPr>
          <w:lang w:val="sr-Cyrl-CS"/>
        </w:rPr>
        <w:t>који је поднела Влада;</w:t>
      </w:r>
    </w:p>
    <w:p w:rsidR="00AB3CFA" w:rsidRDefault="00DD6E22" w:rsidP="00AB3CF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B22814">
        <w:rPr>
          <w:bCs/>
          <w:lang w:val="sr-Cyrl-RS"/>
        </w:rPr>
        <w:t xml:space="preserve"> Предлог закона</w:t>
      </w:r>
      <w:r w:rsidR="001A2BDF">
        <w:rPr>
          <w:bCs/>
          <w:lang w:val="sr-Cyrl-RS"/>
        </w:rPr>
        <w:t xml:space="preserve"> </w:t>
      </w:r>
      <w:r w:rsidR="003566B4">
        <w:rPr>
          <w:bCs/>
          <w:lang w:val="sr-Cyrl-RS"/>
        </w:rPr>
        <w:t>о</w:t>
      </w:r>
      <w:r w:rsidR="001A2BDF">
        <w:rPr>
          <w:bCs/>
          <w:lang w:val="sr-Cyrl-RS"/>
        </w:rPr>
        <w:t xml:space="preserve">  п</w:t>
      </w:r>
      <w:r w:rsidR="001A2BDF" w:rsidRPr="005C6E3F">
        <w:rPr>
          <w:bCs/>
          <w:lang w:val="sr-Cyrl-CS"/>
        </w:rPr>
        <w:t xml:space="preserve">отврђивању Финансијског уговора између Републике Србије и Европске инвестиционе банке ''Рехабилитација и безбедност путева'', </w:t>
      </w:r>
      <w:r w:rsidR="001A2BDF" w:rsidRPr="005C6E3F">
        <w:rPr>
          <w:lang w:val="sr-Cyrl-CS"/>
        </w:rPr>
        <w:t>који је поднела Влада</w:t>
      </w:r>
      <w:r w:rsidR="00AB3CFA">
        <w:rPr>
          <w:lang w:val="sr-Cyrl-CS"/>
        </w:rPr>
        <w:t>,</w:t>
      </w:r>
      <w:r w:rsidR="00AB3CFA" w:rsidRPr="00AB3CFA">
        <w:rPr>
          <w:lang w:val="sr-Cyrl-RS"/>
        </w:rPr>
        <w:t xml:space="preserve"> </w:t>
      </w:r>
      <w:r w:rsidR="00AB3CFA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AB3CFA">
        <w:rPr>
          <w:lang w:val="sr-Cyrl-CS"/>
        </w:rPr>
        <w:t>.</w:t>
      </w:r>
    </w:p>
    <w:p w:rsidR="001A2BDF" w:rsidRDefault="001A2BDF" w:rsidP="00132F9A">
      <w:pPr>
        <w:ind w:firstLine="1418"/>
        <w:jc w:val="both"/>
        <w:rPr>
          <w:bCs/>
          <w:lang w:val="sr-Cyrl-RS"/>
        </w:rPr>
      </w:pPr>
    </w:p>
    <w:p w:rsidR="00CA43B5" w:rsidRDefault="00CA43B5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Одбор </w:t>
      </w:r>
      <w:r w:rsidR="00DD6E22">
        <w:rPr>
          <w:rFonts w:eastAsiaTheme="minorHAnsi"/>
          <w:lang w:val="sr-Cyrl-RS"/>
        </w:rPr>
        <w:t>је одлуку донео једногласно.</w:t>
      </w:r>
    </w:p>
    <w:p w:rsidR="00DD6E22" w:rsidRDefault="00DD6E22" w:rsidP="001C026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D6E22" w:rsidRDefault="00DD6E22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606E7C" w:rsidRPr="005C6E3F" w:rsidRDefault="00DD6E22" w:rsidP="00606E7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DD2162">
        <w:rPr>
          <w:rFonts w:eastAsiaTheme="minorHAnsi"/>
          <w:u w:val="single"/>
          <w:lang w:val="sr-Cyrl-RS"/>
        </w:rPr>
        <w:t>Друга</w:t>
      </w:r>
      <w:r w:rsidRPr="00DD6E22">
        <w:rPr>
          <w:rFonts w:eastAsiaTheme="minorHAnsi"/>
          <w:u w:val="single"/>
          <w:lang w:val="sr-Cyrl-RS"/>
        </w:rPr>
        <w:t xml:space="preserve"> тачка дневног реда</w:t>
      </w:r>
      <w:r>
        <w:rPr>
          <w:rFonts w:eastAsiaTheme="minorHAnsi"/>
          <w:lang w:val="sr-Cyrl-RS"/>
        </w:rPr>
        <w:t>.</w:t>
      </w:r>
      <w:r w:rsidR="00606E7C">
        <w:rPr>
          <w:rFonts w:eastAsiaTheme="minorHAnsi"/>
          <w:lang w:val="sr-Cyrl-RS"/>
        </w:rPr>
        <w:t xml:space="preserve"> </w:t>
      </w:r>
      <w:r w:rsidR="00606E7C" w:rsidRPr="005C6E3F">
        <w:rPr>
          <w:bCs/>
          <w:lang w:val="sr-Cyrl-CS"/>
        </w:rPr>
        <w:t xml:space="preserve">Разматрање Предлога закона о потврђивању Споразума о зајму (Пројекат рехабилитације путева и унапређења безбедности саобраћаја) између Републике Србије и Међународне банке за обнову и развој, </w:t>
      </w:r>
      <w:r w:rsidR="00606E7C" w:rsidRPr="005C6E3F">
        <w:rPr>
          <w:lang w:val="sr-Cyrl-CS"/>
        </w:rPr>
        <w:t>који је поднела Влада;</w:t>
      </w:r>
    </w:p>
    <w:p w:rsidR="00606E7C" w:rsidRDefault="00606E7C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8F6348" w:rsidRDefault="00DD6E22" w:rsidP="003566B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Одбор је</w:t>
      </w:r>
      <w:r w:rsidR="003566B4">
        <w:rPr>
          <w:lang w:val="sr-Cyrl-CS"/>
        </w:rPr>
        <w:t xml:space="preserve"> </w:t>
      </w:r>
      <w:r w:rsidR="003566B4">
        <w:rPr>
          <w:bCs/>
          <w:lang w:val="sr-Cyrl-CS"/>
        </w:rPr>
        <w:t>размотрио</w:t>
      </w:r>
      <w:r w:rsidR="003566B4" w:rsidRPr="00B22814">
        <w:rPr>
          <w:bCs/>
          <w:lang w:val="sr-Cyrl-CS"/>
        </w:rPr>
        <w:t xml:space="preserve"> Предлог закона</w:t>
      </w:r>
      <w:r w:rsidR="008F6348">
        <w:rPr>
          <w:bCs/>
          <w:lang w:val="sr-Cyrl-CS"/>
        </w:rPr>
        <w:t xml:space="preserve"> </w:t>
      </w:r>
      <w:r w:rsidR="008F6348" w:rsidRPr="005C6E3F">
        <w:rPr>
          <w:bCs/>
          <w:lang w:val="sr-Cyrl-CS"/>
        </w:rPr>
        <w:t xml:space="preserve">о потврђивању Споразума о зајму (Пројекат рехабилитације путева и унапређења безбедности саобраћаја) између Републике Србије и Међународне банке за обнову и развој, </w:t>
      </w:r>
      <w:r w:rsidR="008F6348" w:rsidRPr="005C6E3F">
        <w:rPr>
          <w:lang w:val="sr-Cyrl-CS"/>
        </w:rPr>
        <w:t>који је поднела Влада</w:t>
      </w:r>
      <w:r w:rsidR="00762E11">
        <w:rPr>
          <w:lang w:val="sr-Cyrl-CS"/>
        </w:rPr>
        <w:t xml:space="preserve">, </w:t>
      </w:r>
      <w:r w:rsidR="00762E11">
        <w:rPr>
          <w:lang w:val="sr-Cyrl-RS"/>
        </w:rPr>
        <w:t xml:space="preserve">у начелу и сматра </w:t>
      </w:r>
      <w:r w:rsidR="00762E11">
        <w:rPr>
          <w:lang w:val="sr-Cyrl-RS"/>
        </w:rPr>
        <w:lastRenderedPageBreak/>
        <w:t>да је Предлог закона у складу са Уставом и правним системом Републике Србије</w:t>
      </w:r>
      <w:r w:rsidR="00762E11">
        <w:rPr>
          <w:lang w:val="sr-Cyrl-CS"/>
        </w:rPr>
        <w:t>.</w:t>
      </w:r>
    </w:p>
    <w:p w:rsidR="00DD6E22" w:rsidRDefault="00DD6E22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одлуку донео једногласно.</w:t>
      </w:r>
    </w:p>
    <w:p w:rsidR="00CA43B5" w:rsidRDefault="00CA43B5" w:rsidP="00CA43B5">
      <w:pPr>
        <w:ind w:firstLine="720"/>
        <w:jc w:val="both"/>
        <w:rPr>
          <w:rFonts w:eastAsiaTheme="minorHAnsi"/>
          <w:lang w:val="sr-Cyrl-RS"/>
        </w:rPr>
      </w:pPr>
    </w:p>
    <w:p w:rsidR="00CA43B5" w:rsidRDefault="00CA43B5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4B4D16" w:rsidRDefault="00DD2162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rFonts w:eastAsiaTheme="minorHAnsi"/>
          <w:u w:val="single"/>
          <w:lang w:val="sr-Cyrl-RS"/>
        </w:rPr>
        <w:t>Трећа</w:t>
      </w:r>
      <w:r w:rsidR="00A75997" w:rsidRPr="00DD6E22">
        <w:rPr>
          <w:rFonts w:eastAsiaTheme="minorHAnsi"/>
          <w:u w:val="single"/>
          <w:lang w:val="sr-Cyrl-RS"/>
        </w:rPr>
        <w:t xml:space="preserve"> тачка дневног реда</w:t>
      </w:r>
      <w:r w:rsidR="00A75997">
        <w:rPr>
          <w:rFonts w:eastAsiaTheme="minorHAnsi"/>
          <w:lang w:val="sr-Cyrl-RS"/>
        </w:rPr>
        <w:t>.</w:t>
      </w:r>
      <w:r w:rsidR="004B4D16">
        <w:rPr>
          <w:rFonts w:eastAsiaTheme="minorHAnsi"/>
          <w:lang w:val="sr-Cyrl-RS"/>
        </w:rPr>
        <w:t xml:space="preserve"> </w:t>
      </w:r>
      <w:r w:rsidR="004B4D16" w:rsidRPr="005C6E3F">
        <w:rPr>
          <w:lang w:val="sr-Cyrl-CS"/>
        </w:rPr>
        <w:t xml:space="preserve">Разматрање </w:t>
      </w:r>
      <w:r w:rsidR="004B4D16" w:rsidRPr="005C6E3F">
        <w:rPr>
          <w:bCs/>
          <w:lang w:val="sr-Cyrl-CS"/>
        </w:rPr>
        <w:t xml:space="preserve">Предлога закона о потврђивању Споразума о зајму (Пројекат рехабилитације путева и унапређења безбедности саобраћаја) између Републике Србије и Европске банке за обнову и развој, </w:t>
      </w:r>
      <w:r w:rsidR="004B4D16" w:rsidRPr="005C6E3F">
        <w:rPr>
          <w:lang w:val="sr-Cyrl-CS"/>
        </w:rPr>
        <w:t>који је поднела Влада;</w:t>
      </w:r>
    </w:p>
    <w:p w:rsidR="004B4D16" w:rsidRDefault="004B4D16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007A4F" w:rsidRPr="00DD6E22" w:rsidRDefault="00007A4F" w:rsidP="00007A4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Одбор је</w:t>
      </w:r>
      <w:r w:rsidRPr="00007A4F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Pr="00B22814">
        <w:rPr>
          <w:bCs/>
          <w:lang w:val="sr-Cyrl-CS"/>
        </w:rPr>
        <w:t xml:space="preserve"> </w:t>
      </w:r>
      <w:r w:rsidRPr="00B22814">
        <w:rPr>
          <w:lang w:val="sr-Cyrl-CS"/>
        </w:rPr>
        <w:t>Предлог закон</w:t>
      </w:r>
      <w:r w:rsidR="00CC3A12">
        <w:rPr>
          <w:lang w:val="sr-Cyrl-CS"/>
        </w:rPr>
        <w:t xml:space="preserve"> а о </w:t>
      </w:r>
      <w:r w:rsidR="00BF2701" w:rsidRPr="005C6E3F">
        <w:rPr>
          <w:bCs/>
          <w:lang w:val="sr-Cyrl-CS"/>
        </w:rPr>
        <w:t xml:space="preserve">потврђивању Споразума о зајму (Пројекат рехабилитације путева и унапређења безбедности саобраћаја) између Републике Србије и Европске банке за обнову и развој, </w:t>
      </w:r>
      <w:r w:rsidR="00BF2701" w:rsidRPr="005C6E3F">
        <w:rPr>
          <w:lang w:val="sr-Cyrl-CS"/>
        </w:rPr>
        <w:t>који је поднела Влада</w:t>
      </w:r>
      <w:r w:rsidR="00BF2701">
        <w:rPr>
          <w:lang w:val="sr-Cyrl-CS"/>
        </w:rPr>
        <w:t>,</w:t>
      </w:r>
      <w:r w:rsidR="001A3970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9C013F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6D6EFE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6D6EFE">
      <w:pPr>
        <w:ind w:firstLine="1418"/>
        <w:jc w:val="both"/>
        <w:rPr>
          <w:rFonts w:eastAsiaTheme="minorHAnsi"/>
          <w:lang w:val="en-US"/>
        </w:rPr>
      </w:pPr>
    </w:p>
    <w:p w:rsidR="006D6EFE" w:rsidRPr="006D6EFE" w:rsidRDefault="006D6EFE" w:rsidP="006D6EFE">
      <w:pPr>
        <w:ind w:firstLine="1418"/>
        <w:jc w:val="both"/>
        <w:rPr>
          <w:rFonts w:eastAsiaTheme="minorHAnsi"/>
          <w:lang w:val="en-US"/>
        </w:rPr>
      </w:pPr>
    </w:p>
    <w:p w:rsidR="00F82AB4" w:rsidRDefault="001D1F87" w:rsidP="001D1F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 w:rsidRPr="00DD2162">
        <w:rPr>
          <w:rFonts w:eastAsiaTheme="minorHAnsi"/>
          <w:u w:val="single"/>
          <w:lang w:val="sr-Cyrl-RS"/>
        </w:rPr>
        <w:t>Четврта</w:t>
      </w:r>
      <w:r w:rsidR="00007A4F" w:rsidRPr="00DD6E22">
        <w:rPr>
          <w:rFonts w:eastAsiaTheme="minorHAnsi"/>
          <w:u w:val="single"/>
          <w:lang w:val="sr-Cyrl-RS"/>
        </w:rPr>
        <w:t xml:space="preserve"> тачка дневног реда</w:t>
      </w:r>
      <w:r w:rsidR="00007A4F">
        <w:rPr>
          <w:rFonts w:eastAsiaTheme="minorHAnsi"/>
          <w:lang w:val="sr-Cyrl-RS"/>
        </w:rPr>
        <w:t>.</w:t>
      </w:r>
      <w:r w:rsidR="00F82AB4" w:rsidRPr="00F82AB4">
        <w:rPr>
          <w:lang w:val="sr-Cyrl-RS"/>
        </w:rPr>
        <w:t xml:space="preserve"> </w:t>
      </w:r>
      <w:r w:rsidR="00F82AB4" w:rsidRPr="005C6E3F">
        <w:rPr>
          <w:lang w:val="sr-Cyrl-RS"/>
        </w:rPr>
        <w:t xml:space="preserve">Разматрање </w:t>
      </w:r>
      <w:r w:rsidR="00F82AB4" w:rsidRPr="005C6E3F">
        <w:rPr>
          <w:bCs/>
          <w:lang w:val="sr-Cyrl-CS"/>
        </w:rPr>
        <w:t xml:space="preserve">Извештаја о разматрању Извештаја о раду Републичке комисије за заштиту права у поступцима јавних набавки у периоду од 1. априла до 30. јуна 2013. године, </w:t>
      </w:r>
      <w:r w:rsidR="00F82AB4" w:rsidRPr="005C6E3F">
        <w:rPr>
          <w:bCs/>
          <w:lang w:val="sr-Cyrl-RS"/>
        </w:rPr>
        <w:t xml:space="preserve">са Информацијом о раду Републичке комисије за заштиту права у поступцима јавним набавки у периоду од 1. априла до 30. септембра 2013. године, </w:t>
      </w:r>
      <w:r w:rsidR="00F82AB4" w:rsidRPr="005C6E3F">
        <w:rPr>
          <w:bCs/>
          <w:lang w:val="sr-Cyrl-CS"/>
        </w:rPr>
        <w:t>са Предлогом закључка</w:t>
      </w:r>
      <w:r w:rsidR="00F82AB4" w:rsidRPr="005C6E3F">
        <w:rPr>
          <w:bCs/>
          <w:lang w:val="en-US"/>
        </w:rPr>
        <w:t>,</w:t>
      </w:r>
      <w:r w:rsidR="00F82AB4" w:rsidRPr="005C6E3F">
        <w:rPr>
          <w:bCs/>
          <w:lang w:val="sr-Cyrl-CS"/>
        </w:rPr>
        <w:t xml:space="preserve"> који је поднео Одбор за финансије, републички буџет и контролу трошења јавних средстава;</w:t>
      </w:r>
    </w:p>
    <w:p w:rsidR="00F82AB4" w:rsidRDefault="00F82AB4" w:rsidP="001D1F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F82AB4" w:rsidRDefault="00007A4F" w:rsidP="00F82AB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lang w:val="sr-Cyrl-CS"/>
        </w:rPr>
        <w:t>Одбор је</w:t>
      </w:r>
      <w:r w:rsidR="001D1F87" w:rsidRPr="001D1F87">
        <w:rPr>
          <w:bCs/>
          <w:lang w:val="sr-Cyrl-CS"/>
        </w:rPr>
        <w:t xml:space="preserve"> </w:t>
      </w:r>
      <w:r w:rsidR="001D1F87">
        <w:rPr>
          <w:bCs/>
          <w:lang w:val="sr-Cyrl-CS"/>
        </w:rPr>
        <w:t>размотрио</w:t>
      </w:r>
      <w:r w:rsidR="00F82AB4" w:rsidRPr="00F82AB4">
        <w:rPr>
          <w:bCs/>
          <w:lang w:val="sr-Cyrl-CS"/>
        </w:rPr>
        <w:t xml:space="preserve"> </w:t>
      </w:r>
      <w:r w:rsidR="00F82AB4" w:rsidRPr="005C6E3F">
        <w:rPr>
          <w:bCs/>
          <w:lang w:val="sr-Cyrl-CS"/>
        </w:rPr>
        <w:t xml:space="preserve">Извештај о разматрању Извештаја о раду Републичке комисије за заштиту права у поступцима јавних набавки у периоду од 1. априла до 30. јуна 2013. године, </w:t>
      </w:r>
      <w:r w:rsidR="00F82AB4" w:rsidRPr="005C6E3F">
        <w:rPr>
          <w:bCs/>
          <w:lang w:val="sr-Cyrl-RS"/>
        </w:rPr>
        <w:t xml:space="preserve">са Информацијом о раду Републичке комисије за заштиту права у поступцима јавним набавки у периоду од 1. априла до 30. септембра 2013. године, </w:t>
      </w:r>
      <w:r w:rsidR="00F82AB4" w:rsidRPr="005C6E3F">
        <w:rPr>
          <w:bCs/>
          <w:lang w:val="sr-Cyrl-CS"/>
        </w:rPr>
        <w:t>са Предлогом закључка</w:t>
      </w:r>
      <w:r w:rsidR="00F82AB4" w:rsidRPr="005C6E3F">
        <w:rPr>
          <w:bCs/>
          <w:lang w:val="en-US"/>
        </w:rPr>
        <w:t>,</w:t>
      </w:r>
      <w:r w:rsidR="00F82AB4" w:rsidRPr="005C6E3F">
        <w:rPr>
          <w:bCs/>
          <w:lang w:val="sr-Cyrl-CS"/>
        </w:rPr>
        <w:t xml:space="preserve"> који је поднео Одбор за финансије, републички буџет и контролу трошења јавних средстава</w:t>
      </w:r>
      <w:r w:rsidR="00F362DF">
        <w:rPr>
          <w:bCs/>
          <w:lang w:val="sr-Cyrl-CS"/>
        </w:rPr>
        <w:t xml:space="preserve"> и сматра да је Извештај са Предлогом закључка у складу са Уставом и правним системом Републике Србије.</w:t>
      </w:r>
    </w:p>
    <w:p w:rsidR="00F82AB4" w:rsidRDefault="00F82AB4" w:rsidP="00F0696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007A4F" w:rsidRDefault="00007A4F" w:rsidP="002C3DED">
      <w:pPr>
        <w:ind w:left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 одлуку донео једногласно.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DA7E0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DA7E0A">
      <w:pPr>
        <w:ind w:firstLine="1418"/>
        <w:jc w:val="both"/>
        <w:rPr>
          <w:rFonts w:eastAsiaTheme="minorHAnsi"/>
          <w:lang w:val="sr-Cyrl-RS"/>
        </w:rPr>
      </w:pPr>
    </w:p>
    <w:p w:rsidR="00B5459B" w:rsidRDefault="00B5459B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40414F" w:rsidRPr="000F1F5F" w:rsidRDefault="006B594C" w:rsidP="000F1F5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rFonts w:eastAsiaTheme="minorHAnsi"/>
          <w:lang w:val="en-US"/>
        </w:rPr>
      </w:pPr>
      <w:r w:rsidRPr="00DD2162">
        <w:rPr>
          <w:rFonts w:eastAsiaTheme="minorHAnsi"/>
          <w:u w:val="single"/>
          <w:lang w:val="sr-Cyrl-RS"/>
        </w:rPr>
        <w:lastRenderedPageBreak/>
        <w:t>Пета</w:t>
      </w:r>
      <w:r w:rsidRPr="00DD6E22">
        <w:rPr>
          <w:rFonts w:eastAsiaTheme="minorHAnsi"/>
          <w:u w:val="single"/>
          <w:lang w:val="sr-Cyrl-RS"/>
        </w:rPr>
        <w:t xml:space="preserve"> тачка дневног реда</w:t>
      </w:r>
      <w:r>
        <w:rPr>
          <w:rFonts w:eastAsiaTheme="minorHAnsi"/>
          <w:lang w:val="sr-Cyrl-RS"/>
        </w:rPr>
        <w:t>.</w:t>
      </w:r>
      <w:r w:rsidR="000F1F5F">
        <w:rPr>
          <w:rFonts w:eastAsiaTheme="minorHAnsi"/>
          <w:lang w:val="en-US"/>
        </w:rPr>
        <w:t xml:space="preserve"> </w:t>
      </w:r>
      <w:r w:rsidR="0040414F" w:rsidRPr="005C6E3F">
        <w:rPr>
          <w:lang w:val="sr-Cyrl-RS"/>
        </w:rPr>
        <w:t xml:space="preserve">Разматрање </w:t>
      </w:r>
      <w:r w:rsidR="0040414F" w:rsidRPr="005C6E3F">
        <w:rPr>
          <w:bCs/>
          <w:lang w:val="sr-Cyrl-CS"/>
        </w:rPr>
        <w:t xml:space="preserve">Извештаја о разматрању Извештаја о раду Републичке комисије за заштиту права у поступцима јавних набавки у периоду од 1. априла до 30. јуна 2013. године, </w:t>
      </w:r>
      <w:r w:rsidR="0040414F" w:rsidRPr="005C6E3F">
        <w:rPr>
          <w:bCs/>
          <w:lang w:val="sr-Cyrl-RS"/>
        </w:rPr>
        <w:t xml:space="preserve">са Информацијом о раду Републичке комисије за заштиту права у поступцима јавним набавки у периоду од 1. априла до 30. септембра 2013. године, </w:t>
      </w:r>
      <w:r w:rsidR="0040414F" w:rsidRPr="005C6E3F">
        <w:rPr>
          <w:bCs/>
          <w:lang w:val="sr-Cyrl-CS"/>
        </w:rPr>
        <w:t>са Предлогом закључка</w:t>
      </w:r>
      <w:r w:rsidR="0040414F" w:rsidRPr="005C6E3F">
        <w:rPr>
          <w:bCs/>
          <w:lang w:val="en-US"/>
        </w:rPr>
        <w:t>,</w:t>
      </w:r>
      <w:r w:rsidR="0040414F" w:rsidRPr="005C6E3F">
        <w:rPr>
          <w:bCs/>
          <w:lang w:val="sr-Cyrl-CS"/>
        </w:rPr>
        <w:t xml:space="preserve"> који је поднео Одбор за финансије, републички буџет и контролу трошења јавних средстава;</w:t>
      </w:r>
    </w:p>
    <w:p w:rsidR="0040414F" w:rsidRDefault="0040414F" w:rsidP="00B50C3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rFonts w:eastAsiaTheme="minorHAnsi"/>
          <w:lang w:val="sr-Cyrl-RS"/>
        </w:rPr>
      </w:pPr>
    </w:p>
    <w:p w:rsidR="0040414F" w:rsidRDefault="006B594C" w:rsidP="00CB12C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bCs/>
          <w:lang w:val="sr-Cyrl-CS"/>
        </w:rPr>
      </w:pPr>
      <w:r>
        <w:rPr>
          <w:lang w:val="sr-Cyrl-CS"/>
        </w:rPr>
        <w:t>Одбор је</w:t>
      </w:r>
      <w:r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="0040414F">
        <w:rPr>
          <w:bCs/>
          <w:lang w:val="sr-Cyrl-CS"/>
        </w:rPr>
        <w:t xml:space="preserve"> </w:t>
      </w:r>
      <w:r w:rsidR="0040414F" w:rsidRPr="005C6E3F">
        <w:rPr>
          <w:bCs/>
          <w:lang w:val="sr-Cyrl-CS"/>
        </w:rPr>
        <w:t xml:space="preserve">Извештаја о разматрању Извештаја о раду Републичке комисије за заштиту права у поступцима јавних набавки у периоду од 1. априла до 30. јуна 2013. године, </w:t>
      </w:r>
      <w:r w:rsidR="0040414F" w:rsidRPr="005C6E3F">
        <w:rPr>
          <w:bCs/>
          <w:lang w:val="sr-Cyrl-RS"/>
        </w:rPr>
        <w:t xml:space="preserve">са Информацијом о раду Републичке комисије за заштиту права у поступцима јавним набавки у периоду од 1. априла до 30. септембра 2013. године, </w:t>
      </w:r>
      <w:r w:rsidR="0040414F" w:rsidRPr="005C6E3F">
        <w:rPr>
          <w:bCs/>
          <w:lang w:val="sr-Cyrl-CS"/>
        </w:rPr>
        <w:t>са Предлогом закључка</w:t>
      </w:r>
      <w:r w:rsidR="0040414F" w:rsidRPr="005C6E3F">
        <w:rPr>
          <w:bCs/>
          <w:lang w:val="en-US"/>
        </w:rPr>
        <w:t>,</w:t>
      </w:r>
      <w:r w:rsidR="0040414F" w:rsidRPr="005C6E3F">
        <w:rPr>
          <w:bCs/>
          <w:lang w:val="sr-Cyrl-CS"/>
        </w:rPr>
        <w:t xml:space="preserve"> који је поднео Одбор за финансије, републички буџет и контролу трошења јавних средстава</w:t>
      </w:r>
      <w:r w:rsidR="0040414F">
        <w:rPr>
          <w:bCs/>
          <w:lang w:val="sr-Cyrl-CS"/>
        </w:rPr>
        <w:t xml:space="preserve"> и сматра да је</w:t>
      </w:r>
      <w:r w:rsidR="002417C9">
        <w:rPr>
          <w:bCs/>
          <w:lang w:val="sr-Cyrl-CS"/>
        </w:rPr>
        <w:t xml:space="preserve"> Извештај са Предлогом закључка у складу са Уставом и правним системим Републикр Србије.</w:t>
      </w:r>
    </w:p>
    <w:p w:rsidR="0040414F" w:rsidRDefault="0040414F" w:rsidP="00B50C3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bCs/>
          <w:lang w:val="sr-Cyrl-CS"/>
        </w:rPr>
      </w:pPr>
    </w:p>
    <w:p w:rsidR="006B594C" w:rsidRDefault="006B594C" w:rsidP="007701AA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6B594C" w:rsidRDefault="006B594C" w:rsidP="006B594C">
      <w:pPr>
        <w:jc w:val="both"/>
        <w:rPr>
          <w:rFonts w:eastAsiaTheme="minorHAnsi"/>
          <w:lang w:val="sr-Cyrl-RS"/>
        </w:rPr>
      </w:pPr>
    </w:p>
    <w:p w:rsidR="006B594C" w:rsidRDefault="006B594C" w:rsidP="007701A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7701AA">
      <w:pPr>
        <w:ind w:firstLine="1418"/>
        <w:jc w:val="both"/>
        <w:rPr>
          <w:rFonts w:eastAsiaTheme="minorHAnsi"/>
          <w:lang w:val="en-US"/>
        </w:rPr>
      </w:pPr>
    </w:p>
    <w:p w:rsidR="007701AA" w:rsidRPr="007701AA" w:rsidRDefault="007701AA" w:rsidP="007701AA">
      <w:pPr>
        <w:ind w:firstLine="1418"/>
        <w:jc w:val="both"/>
        <w:rPr>
          <w:rFonts w:eastAsiaTheme="minorHAnsi"/>
          <w:lang w:val="en-US"/>
        </w:rPr>
      </w:pPr>
    </w:p>
    <w:p w:rsidR="00AF04AC" w:rsidRPr="005C6E3F" w:rsidRDefault="003E6D9C" w:rsidP="00AF04A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DD2162">
        <w:rPr>
          <w:rFonts w:eastAsiaTheme="minorHAnsi"/>
          <w:u w:val="single"/>
          <w:lang w:val="sr-Cyrl-RS"/>
        </w:rPr>
        <w:t>Шеста</w:t>
      </w:r>
      <w:r w:rsidRPr="00DD6E22">
        <w:rPr>
          <w:rFonts w:eastAsiaTheme="minorHAnsi"/>
          <w:u w:val="single"/>
          <w:lang w:val="sr-Cyrl-RS"/>
        </w:rPr>
        <w:t xml:space="preserve"> тачка дневног реда</w:t>
      </w:r>
      <w:r>
        <w:rPr>
          <w:rFonts w:eastAsiaTheme="minorHAnsi"/>
          <w:lang w:val="sr-Cyrl-RS"/>
        </w:rPr>
        <w:t>.</w:t>
      </w:r>
      <w:r w:rsidR="00AF04AC">
        <w:rPr>
          <w:rFonts w:eastAsiaTheme="minorHAnsi"/>
          <w:lang w:val="sr-Cyrl-RS"/>
        </w:rPr>
        <w:t xml:space="preserve"> </w:t>
      </w:r>
      <w:r w:rsidR="00AF04AC" w:rsidRPr="005C6E3F">
        <w:rPr>
          <w:lang w:val="sr-Cyrl-RS"/>
        </w:rPr>
        <w:t xml:space="preserve">Разматрање Извештаја о разматрању Извештаја о раду Фискалног савета за 2013. годину, са Предлогом закључка, </w:t>
      </w:r>
      <w:r w:rsidR="00AF04AC" w:rsidRPr="005C6E3F">
        <w:rPr>
          <w:bCs/>
          <w:lang w:val="sr-Cyrl-CS"/>
        </w:rPr>
        <w:t>који је поднео Одбор за финансије, републички буџет и контролу трошења јавних средстава;</w:t>
      </w:r>
    </w:p>
    <w:p w:rsidR="00F15542" w:rsidRDefault="003E6D9C" w:rsidP="00CB12C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Одбор је</w:t>
      </w:r>
      <w:r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="00F15542">
        <w:rPr>
          <w:bCs/>
          <w:lang w:val="sr-Cyrl-CS"/>
        </w:rPr>
        <w:t xml:space="preserve"> </w:t>
      </w:r>
      <w:r w:rsidR="00F15542" w:rsidRPr="005C6E3F">
        <w:rPr>
          <w:lang w:val="sr-Cyrl-RS"/>
        </w:rPr>
        <w:t xml:space="preserve">Извештај о разматрању Извештаја о раду Фискалног савета за 2013. годину, са Предлогом закључка, </w:t>
      </w:r>
      <w:r w:rsidR="00F15542" w:rsidRPr="005C6E3F">
        <w:rPr>
          <w:bCs/>
          <w:lang w:val="sr-Cyrl-CS"/>
        </w:rPr>
        <w:t>који је поднео Одбор за финансије, републички буџет и контролу трошења јавних средстава</w:t>
      </w:r>
      <w:r w:rsidR="00F15542">
        <w:rPr>
          <w:bCs/>
          <w:lang w:val="sr-Cyrl-CS"/>
        </w:rPr>
        <w:t xml:space="preserve"> и сматра  да је Извештај са Предлогом закључка у складу са Уставом и правним системом Репппублике Србије. </w:t>
      </w:r>
    </w:p>
    <w:p w:rsidR="003E6D9C" w:rsidRDefault="003E6D9C" w:rsidP="003E6D9C">
      <w:pPr>
        <w:jc w:val="both"/>
        <w:rPr>
          <w:rFonts w:eastAsiaTheme="minorHAnsi"/>
          <w:lang w:val="sr-Cyrl-RS"/>
        </w:rPr>
      </w:pPr>
    </w:p>
    <w:p w:rsidR="003E6D9C" w:rsidRDefault="003E6D9C" w:rsidP="006B780C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3E6D9C" w:rsidRDefault="003E6D9C" w:rsidP="003E6D9C">
      <w:pPr>
        <w:jc w:val="both"/>
        <w:rPr>
          <w:rFonts w:eastAsiaTheme="minorHAnsi"/>
          <w:lang w:val="sr-Cyrl-RS"/>
        </w:rPr>
      </w:pPr>
    </w:p>
    <w:p w:rsidR="003E6D9C" w:rsidRDefault="003E6D9C" w:rsidP="006B780C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160497" w:rsidRDefault="00160497" w:rsidP="006B780C">
      <w:pPr>
        <w:ind w:firstLine="1418"/>
        <w:jc w:val="both"/>
        <w:rPr>
          <w:rFonts w:eastAsiaTheme="minorHAnsi"/>
          <w:lang w:val="sr-Cyrl-RS"/>
        </w:rPr>
      </w:pPr>
    </w:p>
    <w:p w:rsidR="003E6D9C" w:rsidRDefault="003E6D9C" w:rsidP="003E6D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CD4066" w:rsidRPr="005C6E3F" w:rsidRDefault="008150DB" w:rsidP="00CD40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DD2162">
        <w:rPr>
          <w:rFonts w:eastAsiaTheme="minorHAnsi"/>
          <w:u w:val="single"/>
          <w:lang w:val="sr-Cyrl-RS"/>
        </w:rPr>
        <w:t>Седма</w:t>
      </w:r>
      <w:r w:rsidR="003E105A" w:rsidRPr="00DD6E22">
        <w:rPr>
          <w:rFonts w:eastAsiaTheme="minorHAnsi"/>
          <w:u w:val="single"/>
          <w:lang w:val="sr-Cyrl-RS"/>
        </w:rPr>
        <w:t xml:space="preserve"> тачка дневног реда</w:t>
      </w:r>
      <w:r w:rsidR="003E105A">
        <w:rPr>
          <w:rFonts w:eastAsiaTheme="minorHAnsi"/>
          <w:lang w:val="sr-Cyrl-RS"/>
        </w:rPr>
        <w:t>.</w:t>
      </w:r>
      <w:r w:rsidR="00CD4066" w:rsidRPr="00CD4066">
        <w:rPr>
          <w:lang w:val="sr-Cyrl-RS"/>
        </w:rPr>
        <w:t xml:space="preserve"> </w:t>
      </w:r>
      <w:r w:rsidR="00CD4066" w:rsidRPr="005C6E3F">
        <w:rPr>
          <w:lang w:val="sr-Cyrl-RS"/>
        </w:rPr>
        <w:t>Разматрање Извештаја о разматрању Извештаја о пословању Централног регистра, депоа и клиринга хартија од вредности за 2013. годину, са финансијским извештајем Централног регистра, депоа и клиринга хартија од вредности  за 2013. годину и Извештајем независног ревизора за 2013. годину</w:t>
      </w:r>
      <w:r w:rsidR="00CD4066" w:rsidRPr="005C6E3F">
        <w:rPr>
          <w:lang w:val="en-US"/>
        </w:rPr>
        <w:t>,</w:t>
      </w:r>
      <w:r w:rsidR="00CD4066" w:rsidRPr="005C6E3F">
        <w:rPr>
          <w:lang w:val="sr-Cyrl-RS"/>
        </w:rPr>
        <w:t xml:space="preserve"> са Предлогом закључка, </w:t>
      </w:r>
      <w:r w:rsidR="00CD4066" w:rsidRPr="005C6E3F">
        <w:rPr>
          <w:bCs/>
          <w:lang w:val="sr-Cyrl-CS"/>
        </w:rPr>
        <w:t>који је поднео Одбор за финансије, републички буџет и контролу трошења јавних средстава.</w:t>
      </w:r>
    </w:p>
    <w:p w:rsidR="00CD4066" w:rsidRPr="005C6E3F" w:rsidRDefault="00CD4066" w:rsidP="00CD40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CD4066" w:rsidRPr="00B22814" w:rsidRDefault="00CD4066" w:rsidP="00CD4066">
      <w:pPr>
        <w:tabs>
          <w:tab w:val="left" w:pos="1800"/>
        </w:tabs>
        <w:ind w:firstLine="1440"/>
        <w:jc w:val="both"/>
        <w:rPr>
          <w:bCs/>
          <w:lang w:val="ru-RU"/>
        </w:rPr>
      </w:pPr>
      <w:r w:rsidRPr="00B22814">
        <w:rPr>
          <w:bCs/>
          <w:lang w:val="en-US"/>
        </w:rPr>
        <w:t xml:space="preserve">                       </w:t>
      </w:r>
      <w:r w:rsidRPr="00B22814">
        <w:rPr>
          <w:rFonts w:eastAsia="Batang"/>
          <w:lang w:val="sr-Cyrl-CS"/>
        </w:rPr>
        <w:t xml:space="preserve"> </w:t>
      </w:r>
    </w:p>
    <w:p w:rsidR="00DD26F6" w:rsidRDefault="003E105A" w:rsidP="00DD26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Одбор је</w:t>
      </w:r>
      <w:r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размотрио</w:t>
      </w:r>
      <w:r w:rsidR="00DD26F6">
        <w:rPr>
          <w:bCs/>
          <w:lang w:val="sr-Cyrl-CS"/>
        </w:rPr>
        <w:t xml:space="preserve"> </w:t>
      </w:r>
      <w:r w:rsidR="00DD26F6" w:rsidRPr="005C6E3F">
        <w:rPr>
          <w:lang w:val="sr-Cyrl-RS"/>
        </w:rPr>
        <w:t>Извештај</w:t>
      </w:r>
      <w:r w:rsidR="00DD26F6">
        <w:rPr>
          <w:lang w:val="sr-Cyrl-RS"/>
        </w:rPr>
        <w:t xml:space="preserve"> </w:t>
      </w:r>
      <w:r w:rsidR="00DD26F6" w:rsidRPr="005C6E3F">
        <w:rPr>
          <w:lang w:val="sr-Cyrl-RS"/>
        </w:rPr>
        <w:t xml:space="preserve">о разматрању Извештаја о пословању </w:t>
      </w:r>
      <w:r w:rsidR="00DD26F6" w:rsidRPr="005C6E3F">
        <w:rPr>
          <w:lang w:val="sr-Cyrl-RS"/>
        </w:rPr>
        <w:lastRenderedPageBreak/>
        <w:t>Централног регистра, депоа и клиринга хартија од вредности за 2013. годину, са финансијским извештајем Централног регистра, депоа и клиринга хартија од вредности  за 2013. годину и Извештајем независног ревизора за 2013. годину</w:t>
      </w:r>
      <w:r w:rsidR="00DD26F6" w:rsidRPr="005C6E3F">
        <w:rPr>
          <w:lang w:val="en-US"/>
        </w:rPr>
        <w:t>,</w:t>
      </w:r>
      <w:r w:rsidR="00DD26F6" w:rsidRPr="005C6E3F">
        <w:rPr>
          <w:lang w:val="sr-Cyrl-RS"/>
        </w:rPr>
        <w:t xml:space="preserve"> са Предлогом закључка, </w:t>
      </w:r>
      <w:r w:rsidR="00DD26F6" w:rsidRPr="005C6E3F">
        <w:rPr>
          <w:bCs/>
          <w:lang w:val="sr-Cyrl-CS"/>
        </w:rPr>
        <w:t>који је поднео Одбор за финансије, републички буџет и контролу трошења јавних средстава</w:t>
      </w:r>
      <w:r w:rsidR="00DD26F6">
        <w:rPr>
          <w:bCs/>
          <w:lang w:val="sr-Cyrl-CS"/>
        </w:rPr>
        <w:t xml:space="preserve"> и сматра  да је Извештај са Предлогом закључка у складу са Уставом и правним системом Репппублике Србије. </w:t>
      </w:r>
    </w:p>
    <w:p w:rsidR="003E105A" w:rsidRDefault="003E105A" w:rsidP="003E105A">
      <w:pPr>
        <w:jc w:val="both"/>
        <w:rPr>
          <w:rFonts w:eastAsiaTheme="minorHAnsi"/>
          <w:lang w:val="sr-Cyrl-RS"/>
        </w:rPr>
      </w:pPr>
    </w:p>
    <w:p w:rsidR="003E105A" w:rsidRDefault="003E105A" w:rsidP="00204DFD">
      <w:pPr>
        <w:ind w:left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Одбор је одлуку донео једногласно.</w:t>
      </w:r>
    </w:p>
    <w:p w:rsidR="003E105A" w:rsidRDefault="003E105A" w:rsidP="003E105A">
      <w:pPr>
        <w:jc w:val="both"/>
        <w:rPr>
          <w:rFonts w:eastAsiaTheme="minorHAnsi"/>
          <w:lang w:val="sr-Cyrl-RS"/>
        </w:rPr>
      </w:pPr>
    </w:p>
    <w:p w:rsidR="009A0CAE" w:rsidRDefault="003E105A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известиоца Одбора на седници Народне скупштине одређен је  председник Одбора.</w:t>
      </w: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4A1F1E" w:rsidP="00CA43B5">
      <w:pPr>
        <w:ind w:firstLine="720"/>
        <w:jc w:val="both"/>
        <w:rPr>
          <w:lang w:val="sr-Cyrl-CS"/>
        </w:rPr>
      </w:pPr>
      <w:r>
        <w:rPr>
          <w:lang w:val="en-US"/>
        </w:rPr>
        <w:tab/>
      </w:r>
      <w:r w:rsidR="00CA43B5">
        <w:rPr>
          <w:lang w:val="sr-Cyrl-CS"/>
        </w:rPr>
        <w:t xml:space="preserve">Седница је завршена у </w:t>
      </w:r>
      <w:r w:rsidR="00CB12C6">
        <w:rPr>
          <w:lang w:val="sr-Cyrl-RS"/>
        </w:rPr>
        <w:t>11,15</w:t>
      </w:r>
      <w:r w:rsidR="00CA43B5">
        <w:rPr>
          <w:lang w:val="sr-Cyrl-CS"/>
        </w:rPr>
        <w:t xml:space="preserve"> часова.</w:t>
      </w:r>
    </w:p>
    <w:p w:rsidR="00CA43B5" w:rsidRDefault="00CA43B5" w:rsidP="00CA43B5">
      <w:pPr>
        <w:jc w:val="both"/>
        <w:rPr>
          <w:lang w:val="sr-Cyrl-RS"/>
        </w:rPr>
      </w:pPr>
    </w:p>
    <w:p w:rsidR="00CA43B5" w:rsidRDefault="00CA43B5" w:rsidP="00CA43B5">
      <w:pPr>
        <w:jc w:val="both"/>
        <w:rPr>
          <w:lang w:val="sr-Cyrl-RS"/>
        </w:rPr>
      </w:pPr>
      <w:r>
        <w:rPr>
          <w:lang w:val="en-US"/>
        </w:rPr>
        <w:tab/>
      </w:r>
    </w:p>
    <w:p w:rsidR="00CA43B5" w:rsidRDefault="00CA43B5" w:rsidP="00CA43B5">
      <w:pPr>
        <w:jc w:val="both"/>
        <w:rPr>
          <w:lang w:val="en-US"/>
        </w:rPr>
      </w:pPr>
      <w:r>
        <w:rPr>
          <w:lang w:val="en-US"/>
        </w:rPr>
        <w:tab/>
      </w:r>
      <w:r w:rsidR="004A1F1E">
        <w:rPr>
          <w:lang w:val="en-US"/>
        </w:rPr>
        <w:tab/>
      </w:r>
      <w:bookmarkStart w:id="0" w:name="_GoBack"/>
      <w:bookmarkEnd w:id="0"/>
      <w:r>
        <w:rPr>
          <w:lang w:val="sr-Cyrl-RS"/>
        </w:rPr>
        <w:t>С</w:t>
      </w:r>
      <w:r>
        <w:rPr>
          <w:lang w:val="sr-Cyrl-CS"/>
        </w:rPr>
        <w:t>аставни део овог записника чине стенографске белешке.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      </w:t>
      </w:r>
      <w:r w:rsidR="00CB12C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CA43B5" w:rsidRDefault="00CA43B5" w:rsidP="00CA43B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Радоје Церовић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DD216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62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>Александар Мартиновић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CA43B5" w:rsidRDefault="00264D65">
      <w:pPr>
        <w:rPr>
          <w:lang w:val="sr-Cyrl-RS"/>
        </w:rPr>
      </w:pPr>
    </w:p>
    <w:sectPr w:rsidR="00264D65" w:rsidRPr="00CA43B5" w:rsidSect="00C4038D">
      <w:headerReference w:type="default" r:id="rId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A1" w:rsidRDefault="00B663A1" w:rsidP="00C4038D">
      <w:r>
        <w:separator/>
      </w:r>
    </w:p>
  </w:endnote>
  <w:endnote w:type="continuationSeparator" w:id="0">
    <w:p w:rsidR="00B663A1" w:rsidRDefault="00B663A1" w:rsidP="00C4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A1" w:rsidRDefault="00B663A1" w:rsidP="00C4038D">
      <w:r>
        <w:separator/>
      </w:r>
    </w:p>
  </w:footnote>
  <w:footnote w:type="continuationSeparator" w:id="0">
    <w:p w:rsidR="00B663A1" w:rsidRDefault="00B663A1" w:rsidP="00C4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31" w:rsidRDefault="00DF2531">
    <w:pPr>
      <w:pStyle w:val="Header"/>
      <w:jc w:val="center"/>
    </w:pPr>
  </w:p>
  <w:p w:rsidR="00DF2531" w:rsidRDefault="00DF2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007A4F"/>
    <w:rsid w:val="00043B8A"/>
    <w:rsid w:val="0005154C"/>
    <w:rsid w:val="00094FC2"/>
    <w:rsid w:val="000C5FB9"/>
    <w:rsid w:val="000D0274"/>
    <w:rsid w:val="000F1F5F"/>
    <w:rsid w:val="001056B7"/>
    <w:rsid w:val="001070D6"/>
    <w:rsid w:val="00132F9A"/>
    <w:rsid w:val="00153860"/>
    <w:rsid w:val="00154DDA"/>
    <w:rsid w:val="00160497"/>
    <w:rsid w:val="001747DB"/>
    <w:rsid w:val="001A2BDF"/>
    <w:rsid w:val="001A3970"/>
    <w:rsid w:val="001C026E"/>
    <w:rsid w:val="001D18C1"/>
    <w:rsid w:val="001D1F87"/>
    <w:rsid w:val="001D68A0"/>
    <w:rsid w:val="00204DFD"/>
    <w:rsid w:val="002417C9"/>
    <w:rsid w:val="00264D65"/>
    <w:rsid w:val="00294020"/>
    <w:rsid w:val="002C3DED"/>
    <w:rsid w:val="002E15FA"/>
    <w:rsid w:val="00326875"/>
    <w:rsid w:val="0033541D"/>
    <w:rsid w:val="003566B4"/>
    <w:rsid w:val="0037254F"/>
    <w:rsid w:val="0038423C"/>
    <w:rsid w:val="003B1721"/>
    <w:rsid w:val="003B47E8"/>
    <w:rsid w:val="003E105A"/>
    <w:rsid w:val="003E6D9C"/>
    <w:rsid w:val="0040414F"/>
    <w:rsid w:val="00410219"/>
    <w:rsid w:val="004A1F1E"/>
    <w:rsid w:val="004B01BF"/>
    <w:rsid w:val="004B4D16"/>
    <w:rsid w:val="004F2B78"/>
    <w:rsid w:val="00513A0C"/>
    <w:rsid w:val="005613C4"/>
    <w:rsid w:val="005C6E3F"/>
    <w:rsid w:val="005D27BB"/>
    <w:rsid w:val="005D46C2"/>
    <w:rsid w:val="005F303E"/>
    <w:rsid w:val="00606E7C"/>
    <w:rsid w:val="00606EE6"/>
    <w:rsid w:val="00666F4F"/>
    <w:rsid w:val="006B594C"/>
    <w:rsid w:val="006B6B48"/>
    <w:rsid w:val="006B780C"/>
    <w:rsid w:val="006D6EFE"/>
    <w:rsid w:val="00715D65"/>
    <w:rsid w:val="00762E11"/>
    <w:rsid w:val="00767AD7"/>
    <w:rsid w:val="007701AA"/>
    <w:rsid w:val="007818E9"/>
    <w:rsid w:val="007D05C1"/>
    <w:rsid w:val="008071A2"/>
    <w:rsid w:val="0081416C"/>
    <w:rsid w:val="008150DB"/>
    <w:rsid w:val="0085086A"/>
    <w:rsid w:val="008A2DAC"/>
    <w:rsid w:val="008B1955"/>
    <w:rsid w:val="008E6E29"/>
    <w:rsid w:val="008F6348"/>
    <w:rsid w:val="00903A1F"/>
    <w:rsid w:val="00931CB9"/>
    <w:rsid w:val="0096139A"/>
    <w:rsid w:val="00970D34"/>
    <w:rsid w:val="009A0CAE"/>
    <w:rsid w:val="009C013F"/>
    <w:rsid w:val="009F1C0B"/>
    <w:rsid w:val="00A122A5"/>
    <w:rsid w:val="00A55F47"/>
    <w:rsid w:val="00A62B45"/>
    <w:rsid w:val="00A75997"/>
    <w:rsid w:val="00A870ED"/>
    <w:rsid w:val="00AB1CB0"/>
    <w:rsid w:val="00AB3CFA"/>
    <w:rsid w:val="00AF04AC"/>
    <w:rsid w:val="00AF0B84"/>
    <w:rsid w:val="00AF7137"/>
    <w:rsid w:val="00B22814"/>
    <w:rsid w:val="00B303D8"/>
    <w:rsid w:val="00B34640"/>
    <w:rsid w:val="00B50C30"/>
    <w:rsid w:val="00B5459B"/>
    <w:rsid w:val="00B663A1"/>
    <w:rsid w:val="00BF2701"/>
    <w:rsid w:val="00C277E3"/>
    <w:rsid w:val="00C4038D"/>
    <w:rsid w:val="00C57883"/>
    <w:rsid w:val="00CA43B5"/>
    <w:rsid w:val="00CA4E02"/>
    <w:rsid w:val="00CB12C6"/>
    <w:rsid w:val="00CC3A12"/>
    <w:rsid w:val="00CD4066"/>
    <w:rsid w:val="00D04201"/>
    <w:rsid w:val="00D43F51"/>
    <w:rsid w:val="00D527D0"/>
    <w:rsid w:val="00D817C0"/>
    <w:rsid w:val="00DA7E0A"/>
    <w:rsid w:val="00DD2162"/>
    <w:rsid w:val="00DD26F6"/>
    <w:rsid w:val="00DD6E22"/>
    <w:rsid w:val="00DF2531"/>
    <w:rsid w:val="00E24B04"/>
    <w:rsid w:val="00E53C81"/>
    <w:rsid w:val="00EC439D"/>
    <w:rsid w:val="00ED017B"/>
    <w:rsid w:val="00ED0B50"/>
    <w:rsid w:val="00ED3A97"/>
    <w:rsid w:val="00EF4950"/>
    <w:rsid w:val="00F0696F"/>
    <w:rsid w:val="00F129E9"/>
    <w:rsid w:val="00F15542"/>
    <w:rsid w:val="00F362DF"/>
    <w:rsid w:val="00F65EE1"/>
    <w:rsid w:val="00F82AB4"/>
    <w:rsid w:val="00F94195"/>
    <w:rsid w:val="00FA35BE"/>
    <w:rsid w:val="00FE4F92"/>
    <w:rsid w:val="00FE7ADE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40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3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40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38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40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3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40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38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71A1-B047-4786-9A80-B7B84CEB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2014-06-19T10:05:00Z</dcterms:created>
  <dcterms:modified xsi:type="dcterms:W3CDTF">2014-06-20T06:20:00Z</dcterms:modified>
</cp:coreProperties>
</file>